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附件3：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</w:pP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201</w:t>
      </w: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年焦作大学暑期“三下乡”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</w:pP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社会实践活动结项申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报书</w:t>
      </w:r>
    </w:p>
    <w:tbl>
      <w:tblPr>
        <w:tblStyle w:val="6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6"/>
        <w:gridCol w:w="1080"/>
        <w:gridCol w:w="1245"/>
        <w:gridCol w:w="1958"/>
        <w:gridCol w:w="2761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  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63" w:hRule="atLeast"/>
          <w:jc w:val="center"/>
        </w:trPr>
        <w:tc>
          <w:tcPr>
            <w:tcW w:w="5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trHeight w:val="666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230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项目开展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主要过程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项目成果</w:t>
            </w:r>
          </w:p>
        </w:tc>
        <w:tc>
          <w:tcPr>
            <w:tcW w:w="7071" w:type="dxa"/>
            <w:gridSpan w:val="5"/>
          </w:tcPr>
          <w:p>
            <w:pPr>
              <w:spacing w:line="54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社会效应</w:t>
            </w:r>
          </w:p>
        </w:tc>
        <w:tc>
          <w:tcPr>
            <w:tcW w:w="7071" w:type="dxa"/>
            <w:gridSpan w:val="5"/>
          </w:tcPr>
          <w:p>
            <w:pPr>
              <w:spacing w:line="54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项目宣传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报道情况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54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学院团委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  见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5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  章    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 月   日   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 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“国情社情观察团”等自选团队或其他自行设计的团队类别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B8"/>
    <w:rsid w:val="0009314A"/>
    <w:rsid w:val="000F5DC1"/>
    <w:rsid w:val="001D071B"/>
    <w:rsid w:val="003966A1"/>
    <w:rsid w:val="004D476B"/>
    <w:rsid w:val="007319FC"/>
    <w:rsid w:val="007C6CB8"/>
    <w:rsid w:val="00A60C74"/>
    <w:rsid w:val="00AC5733"/>
    <w:rsid w:val="00D77E7C"/>
    <w:rsid w:val="00E34C0F"/>
    <w:rsid w:val="2D397ABD"/>
    <w:rsid w:val="37D30490"/>
    <w:rsid w:val="47741520"/>
    <w:rsid w:val="4F0B02A7"/>
    <w:rsid w:val="69B90722"/>
    <w:rsid w:val="73D1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295</Characters>
  <Lines>2</Lines>
  <Paragraphs>1</Paragraphs>
  <ScaleCrop>false</ScaleCrop>
  <LinksUpToDate>false</LinksUpToDate>
  <CharactersWithSpaces>345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2015-06-29T10:28:00Z</dcterms:created>
  <dc:creator>校团委</dc:creator>
  <cp:lastModifiedBy>Administrator</cp:lastModifiedBy>
  <dcterms:modified xsi:type="dcterms:W3CDTF">2017-06-21T01:44:42Z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